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73" w:rsidRDefault="00E2566E">
      <w:r>
        <w:rPr>
          <w:noProof/>
          <w:lang w:eastAsia="ru-RU"/>
        </w:rPr>
        <w:drawing>
          <wp:inline distT="0" distB="0" distL="0" distR="0" wp14:anchorId="722C7111" wp14:editId="5198A67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6E"/>
    <w:rsid w:val="00542D73"/>
    <w:rsid w:val="00E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B9DD-6843-4C12-B0D6-9CC01F5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r.simakov@aqualine.su</dc:creator>
  <cp:keywords/>
  <dc:description/>
  <cp:lastModifiedBy>r.simakov@aqualine.su</cp:lastModifiedBy>
  <cp:revision>1</cp:revision>
  <dcterms:created xsi:type="dcterms:W3CDTF">2017-02-25T14:39:00Z</dcterms:created>
  <dcterms:modified xsi:type="dcterms:W3CDTF">2017-02-25T14:40:00Z</dcterms:modified>
</cp:coreProperties>
</file>